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F301" w14:textId="01AD1341" w:rsidR="009F5A99" w:rsidRDefault="00816874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A2D6329" wp14:editId="2A41F510">
            <wp:simplePos x="0" y="0"/>
            <wp:positionH relativeFrom="margin">
              <wp:posOffset>49530</wp:posOffset>
            </wp:positionH>
            <wp:positionV relativeFrom="paragraph">
              <wp:posOffset>-6985</wp:posOffset>
            </wp:positionV>
            <wp:extent cx="1558848" cy="52387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4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3A7F8D">
        <w:t xml:space="preserve"> </w:t>
      </w:r>
      <w:r w:rsidR="003A7F8D">
        <w:tab/>
      </w:r>
      <w:r w:rsidR="003A7F8D">
        <w:tab/>
      </w:r>
      <w:r w:rsidR="003A7F8D">
        <w:tab/>
      </w:r>
      <w:r w:rsidR="003A7F8D">
        <w:tab/>
      </w:r>
      <w:r w:rsidR="003A7F8D">
        <w:tab/>
      </w:r>
      <w:r w:rsidR="003A7F8D">
        <w:tab/>
      </w:r>
      <w:r w:rsidR="003A7F8D">
        <w:tab/>
        <w:t>Phone:</w:t>
      </w:r>
      <w:r w:rsidR="003A7F8D">
        <w:tab/>
      </w:r>
      <w:r w:rsidR="003A7F8D">
        <w:tab/>
        <w:t>0403 189 625</w:t>
      </w:r>
    </w:p>
    <w:p w14:paraId="52F748A0" w14:textId="0E9B94ED" w:rsidR="003A7F8D" w:rsidRDefault="003A7F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  <w:r>
        <w:tab/>
      </w:r>
      <w:r w:rsidR="00146DA5">
        <w:t xml:space="preserve">             </w:t>
      </w:r>
      <w:r>
        <w:t xml:space="preserve"> </w:t>
      </w:r>
      <w:hyperlink r:id="rId5" w:history="1">
        <w:r w:rsidRPr="0089329A">
          <w:rPr>
            <w:rStyle w:val="Hyperlink"/>
          </w:rPr>
          <w:t>hello@localsrus.com.au</w:t>
        </w:r>
      </w:hyperlink>
    </w:p>
    <w:p w14:paraId="73AA051A" w14:textId="0CF94FBF" w:rsidR="003A7F8D" w:rsidRDefault="003A7F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  <w:r>
        <w:tab/>
        <w:t>PO Box 1233</w:t>
      </w:r>
      <w:r w:rsidR="00146DA5">
        <w:t xml:space="preserve">, </w:t>
      </w:r>
      <w:r>
        <w:t>Springwood</w:t>
      </w:r>
      <w:r w:rsidR="00146DA5">
        <w:t>,</w:t>
      </w:r>
      <w:r>
        <w:t xml:space="preserve"> Q</w:t>
      </w:r>
      <w:r w:rsidR="00146DA5">
        <w:t>ld,</w:t>
      </w:r>
      <w:r>
        <w:t xml:space="preserve"> 4127</w:t>
      </w:r>
    </w:p>
    <w:p w14:paraId="5C92B4A0" w14:textId="77777777" w:rsidR="003A7F8D" w:rsidRDefault="003A7F8D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 H</w:t>
      </w:r>
      <w:r w:rsidR="00933B50">
        <w:t>ou</w:t>
      </w:r>
      <w:r>
        <w:t>rs:</w:t>
      </w:r>
      <w:r>
        <w:tab/>
        <w:t>Mon – Fri 9.00am - 4.30pm</w:t>
      </w:r>
    </w:p>
    <w:p w14:paraId="03283379" w14:textId="77777777" w:rsidR="00933B50" w:rsidRDefault="00933B50"/>
    <w:p w14:paraId="384B582A" w14:textId="77777777" w:rsidR="00933B50" w:rsidRPr="00BD210D" w:rsidRDefault="00933B50">
      <w:pPr>
        <w:rPr>
          <w:sz w:val="20"/>
          <w:szCs w:val="20"/>
        </w:rPr>
      </w:pPr>
      <w:r w:rsidRPr="00BD210D">
        <w:rPr>
          <w:sz w:val="20"/>
          <w:szCs w:val="20"/>
        </w:rPr>
        <w:t>Date: _____________________</w:t>
      </w:r>
      <w:r w:rsidRPr="00BD210D">
        <w:rPr>
          <w:sz w:val="20"/>
          <w:szCs w:val="20"/>
        </w:rPr>
        <w:tab/>
      </w:r>
      <w:r w:rsidRPr="00BD210D">
        <w:rPr>
          <w:sz w:val="20"/>
          <w:szCs w:val="20"/>
        </w:rPr>
        <w:tab/>
      </w:r>
      <w:r w:rsidRPr="00BD210D">
        <w:rPr>
          <w:sz w:val="20"/>
          <w:szCs w:val="20"/>
        </w:rPr>
        <w:tab/>
      </w:r>
      <w:r w:rsidRPr="00BD210D">
        <w:rPr>
          <w:sz w:val="20"/>
          <w:szCs w:val="20"/>
        </w:rPr>
        <w:tab/>
      </w:r>
      <w:r w:rsidRPr="00BD210D">
        <w:rPr>
          <w:sz w:val="20"/>
          <w:szCs w:val="20"/>
        </w:rPr>
        <w:tab/>
      </w:r>
      <w:r w:rsidRPr="00BD210D">
        <w:rPr>
          <w:sz w:val="20"/>
          <w:szCs w:val="20"/>
        </w:rPr>
        <w:tab/>
        <w:t xml:space="preserve">Order </w:t>
      </w:r>
      <w:proofErr w:type="gramStart"/>
      <w:r w:rsidRPr="00BD210D">
        <w:rPr>
          <w:sz w:val="20"/>
          <w:szCs w:val="20"/>
        </w:rPr>
        <w:t>#:_</w:t>
      </w:r>
      <w:proofErr w:type="gramEnd"/>
      <w:r w:rsidRPr="00BD210D">
        <w:rPr>
          <w:sz w:val="20"/>
          <w:szCs w:val="20"/>
        </w:rPr>
        <w:t>____________________________</w:t>
      </w:r>
    </w:p>
    <w:p w14:paraId="3D82075F" w14:textId="77777777" w:rsidR="00933B50" w:rsidRPr="00BD210D" w:rsidRDefault="00933B50">
      <w:pPr>
        <w:rPr>
          <w:sz w:val="20"/>
          <w:szCs w:val="20"/>
        </w:rPr>
      </w:pPr>
      <w:r w:rsidRPr="00BD210D">
        <w:rPr>
          <w:sz w:val="20"/>
          <w:szCs w:val="20"/>
        </w:rPr>
        <w:t>Business Name: _______________________________________</w:t>
      </w:r>
      <w:r w:rsidRPr="00BD210D">
        <w:rPr>
          <w:sz w:val="20"/>
          <w:szCs w:val="20"/>
        </w:rPr>
        <w:tab/>
      </w:r>
      <w:r w:rsidRPr="00BD210D">
        <w:rPr>
          <w:sz w:val="20"/>
          <w:szCs w:val="20"/>
        </w:rPr>
        <w:tab/>
        <w:t>Phone: ______________________________</w:t>
      </w:r>
    </w:p>
    <w:p w14:paraId="40619643" w14:textId="77777777" w:rsidR="00933B50" w:rsidRPr="00BD210D" w:rsidRDefault="00933B50">
      <w:pPr>
        <w:rPr>
          <w:b/>
          <w:sz w:val="20"/>
          <w:szCs w:val="20"/>
        </w:rPr>
      </w:pPr>
      <w:r w:rsidRPr="00BD210D">
        <w:rPr>
          <w:b/>
          <w:sz w:val="20"/>
          <w:szCs w:val="20"/>
        </w:rPr>
        <w:t>New Customers, please fill in the details below:</w:t>
      </w:r>
    </w:p>
    <w:p w14:paraId="7ACE5E81" w14:textId="77777777" w:rsidR="00933B50" w:rsidRPr="00BD210D" w:rsidRDefault="00933B50">
      <w:pPr>
        <w:rPr>
          <w:sz w:val="20"/>
          <w:szCs w:val="20"/>
        </w:rPr>
      </w:pPr>
      <w:r w:rsidRPr="00BD210D">
        <w:rPr>
          <w:sz w:val="20"/>
          <w:szCs w:val="20"/>
        </w:rPr>
        <w:t xml:space="preserve">ABN: ________________________ </w:t>
      </w:r>
      <w:r w:rsidR="00BE5090" w:rsidRPr="00BD210D">
        <w:rPr>
          <w:sz w:val="20"/>
          <w:szCs w:val="20"/>
        </w:rPr>
        <w:t xml:space="preserve"> </w:t>
      </w:r>
      <w:r w:rsidRPr="00BD210D">
        <w:rPr>
          <w:sz w:val="20"/>
          <w:szCs w:val="20"/>
        </w:rPr>
        <w:t xml:space="preserve"> Phone:  _____________________</w:t>
      </w:r>
      <w:r w:rsidR="00BE5090" w:rsidRPr="00BD210D">
        <w:rPr>
          <w:sz w:val="20"/>
          <w:szCs w:val="20"/>
        </w:rPr>
        <w:t xml:space="preserve"> </w:t>
      </w:r>
      <w:r w:rsidRPr="00BD210D">
        <w:rPr>
          <w:sz w:val="20"/>
          <w:szCs w:val="20"/>
        </w:rPr>
        <w:t xml:space="preserve">  Mb: </w:t>
      </w:r>
      <w:r w:rsidR="00BE5090" w:rsidRPr="00BD210D">
        <w:rPr>
          <w:sz w:val="20"/>
          <w:szCs w:val="20"/>
        </w:rPr>
        <w:t xml:space="preserve"> ______________________________</w:t>
      </w:r>
      <w:r w:rsidRPr="00BD210D">
        <w:rPr>
          <w:sz w:val="20"/>
          <w:szCs w:val="20"/>
        </w:rPr>
        <w:t>__</w:t>
      </w:r>
    </w:p>
    <w:p w14:paraId="5A0C76B8" w14:textId="77777777" w:rsidR="00933B50" w:rsidRPr="00BD210D" w:rsidRDefault="00933B50">
      <w:pPr>
        <w:rPr>
          <w:sz w:val="20"/>
          <w:szCs w:val="20"/>
        </w:rPr>
      </w:pPr>
      <w:r w:rsidRPr="00BD210D">
        <w:rPr>
          <w:sz w:val="20"/>
          <w:szCs w:val="20"/>
        </w:rPr>
        <w:t>Address:  _______________________________________________________________________________________</w:t>
      </w:r>
    </w:p>
    <w:p w14:paraId="2B33546D" w14:textId="77777777" w:rsidR="00933B50" w:rsidRPr="00BD210D" w:rsidRDefault="00933B50">
      <w:pPr>
        <w:rPr>
          <w:sz w:val="20"/>
          <w:szCs w:val="20"/>
        </w:rPr>
      </w:pPr>
      <w:r w:rsidRPr="00BD210D">
        <w:rPr>
          <w:sz w:val="20"/>
          <w:szCs w:val="20"/>
        </w:rPr>
        <w:t>Email:  _________________________________   Name of Authorised person:</w:t>
      </w:r>
      <w:r w:rsidR="00BE5090" w:rsidRPr="00BD210D">
        <w:rPr>
          <w:sz w:val="20"/>
          <w:szCs w:val="20"/>
        </w:rPr>
        <w:t xml:space="preserve">   </w:t>
      </w:r>
      <w:r w:rsidRPr="00BD210D">
        <w:rPr>
          <w:sz w:val="20"/>
          <w:szCs w:val="20"/>
        </w:rPr>
        <w:t>______________________________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2830"/>
        <w:gridCol w:w="2127"/>
        <w:gridCol w:w="1134"/>
        <w:gridCol w:w="4394"/>
      </w:tblGrid>
      <w:tr w:rsidR="00F53B60" w:rsidRPr="00BD210D" w14:paraId="6AD700BE" w14:textId="77777777" w:rsidTr="00F53B6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9C6E" w14:textId="77777777" w:rsidR="00F53B60" w:rsidRPr="00BD210D" w:rsidRDefault="00F53B60" w:rsidP="00F53B6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Flyer 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2910" w14:textId="77777777" w:rsidR="00F53B60" w:rsidRPr="00BD210D" w:rsidRDefault="00F53B60" w:rsidP="00F53B6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2374" w14:textId="77777777" w:rsidR="00F53B60" w:rsidRPr="00BD210D" w:rsidRDefault="00F53B60" w:rsidP="00F53B6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EE68" w14:textId="77777777" w:rsidR="00F53B60" w:rsidRPr="00BD210D" w:rsidRDefault="00F53B60" w:rsidP="00F53B6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Other</w:t>
            </w:r>
          </w:p>
        </w:tc>
      </w:tr>
      <w:tr w:rsidR="00F53B60" w:rsidRPr="00BD210D" w14:paraId="728910E8" w14:textId="77777777" w:rsidTr="00F53B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67B1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614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A2DF" w14:textId="36CDF9B1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042E" w14:textId="7F392E1F" w:rsidR="005916FE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5916FE" w:rsidRPr="00BD21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Folding</w:t>
            </w:r>
            <w:r w:rsidR="005916FE" w:rsidRPr="00BD21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916FE"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             Yes/No</w:t>
            </w:r>
          </w:p>
        </w:tc>
      </w:tr>
      <w:tr w:rsidR="00F53B60" w:rsidRPr="00BD210D" w14:paraId="584644C0" w14:textId="77777777" w:rsidTr="00F53B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76F7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9DC0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952F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FC05" w14:textId="163BAEEE" w:rsidR="00F53B60" w:rsidRPr="00BD210D" w:rsidRDefault="005916FE" w:rsidP="005916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Size        </w:t>
            </w: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A4 to A5/ A4 to Trifold/ A5 to DL</w:t>
            </w: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</w:t>
            </w: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    </w:t>
            </w:r>
          </w:p>
        </w:tc>
      </w:tr>
      <w:tr w:rsidR="00F53B60" w:rsidRPr="00BD210D" w14:paraId="452C5672" w14:textId="77777777" w:rsidTr="00F53B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5A2F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8E26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0FCF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6764" w14:textId="4365CFF4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5916FE"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F53B60" w:rsidRPr="00BD210D" w14:paraId="757CEE9C" w14:textId="77777777" w:rsidTr="00F53B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3BA3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CF75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7CEB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CCE" w14:textId="75261ADE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5916FE" w:rsidRPr="00BD21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Flyer Size</w:t>
            </w:r>
            <w:r w:rsidR="005916FE"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          A4</w:t>
            </w:r>
            <w:r w:rsidR="00BD210D"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916FE"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/A5</w:t>
            </w:r>
            <w:r w:rsidR="00BD210D"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916FE"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/A6</w:t>
            </w:r>
            <w:r w:rsidR="00BD210D"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916FE"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/Trifold</w:t>
            </w:r>
            <w:r w:rsidR="00BD210D"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916FE"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/DL </w:t>
            </w:r>
          </w:p>
        </w:tc>
      </w:tr>
      <w:tr w:rsidR="00F53B60" w:rsidRPr="00BD210D" w14:paraId="5399012C" w14:textId="77777777" w:rsidTr="00F53B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C437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6166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63B6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3F45" w14:textId="4FCD8042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F53B60" w:rsidRPr="00BD210D" w14:paraId="68846C2C" w14:textId="77777777" w:rsidTr="00F53B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D49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D5E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8C71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94DB" w14:textId="4B635E2E" w:rsidR="00F53B60" w:rsidRPr="00BD210D" w:rsidRDefault="005916FE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Pr="00BD21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Dated Materia</w:t>
            </w: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           Yes/No               </w:t>
            </w:r>
          </w:p>
        </w:tc>
      </w:tr>
      <w:tr w:rsidR="00F53B60" w:rsidRPr="00BD210D" w14:paraId="55ECC175" w14:textId="77777777" w:rsidTr="00F53B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D34A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88A9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9FDF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1E1B" w14:textId="0770AD1F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5916FE"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5916FE" w:rsidRPr="00BD21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              </w:t>
            </w:r>
          </w:p>
        </w:tc>
      </w:tr>
      <w:tr w:rsidR="00F53B60" w:rsidRPr="00BD210D" w14:paraId="57E9444C" w14:textId="77777777" w:rsidTr="00F53B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8290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BF15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4A57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D0E8" w14:textId="71F7F60B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  <w:r w:rsidR="005916FE" w:rsidRPr="00BD21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Distribution</w:t>
            </w:r>
            <w:r w:rsidR="00BD210D" w:rsidRPr="00BD21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               </w:t>
            </w:r>
            <w:r w:rsidR="00BD210D"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Exclusive/with others</w:t>
            </w:r>
          </w:p>
        </w:tc>
      </w:tr>
      <w:tr w:rsidR="00F53B60" w:rsidRPr="00BD210D" w14:paraId="5F3927D0" w14:textId="77777777" w:rsidTr="00F53B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F27F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B472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701B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647E" w14:textId="77777777" w:rsidR="00F53B60" w:rsidRPr="00BD210D" w:rsidRDefault="00F53B60" w:rsidP="00F53B6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D21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2EB941F0" w14:textId="77777777" w:rsidR="00933B50" w:rsidRPr="00BD210D" w:rsidRDefault="00933B50">
      <w:pPr>
        <w:rPr>
          <w:sz w:val="20"/>
          <w:szCs w:val="20"/>
        </w:rPr>
      </w:pPr>
    </w:p>
    <w:p w14:paraId="18678923" w14:textId="77777777" w:rsidR="00BD210D" w:rsidRDefault="005916FE">
      <w:pPr>
        <w:rPr>
          <w:sz w:val="20"/>
          <w:szCs w:val="20"/>
        </w:rPr>
      </w:pPr>
      <w:r w:rsidRPr="00BD210D">
        <w:rPr>
          <w:b/>
          <w:bCs/>
          <w:sz w:val="20"/>
          <w:szCs w:val="20"/>
          <w:u w:val="single"/>
        </w:rPr>
        <w:t>Rates:</w:t>
      </w:r>
      <w:r w:rsidRPr="00BD210D">
        <w:rPr>
          <w:sz w:val="20"/>
          <w:szCs w:val="20"/>
        </w:rPr>
        <w:t xml:space="preserve">  </w:t>
      </w:r>
    </w:p>
    <w:p w14:paraId="155B40FB" w14:textId="0A9F32AB" w:rsidR="005916FE" w:rsidRPr="00BD210D" w:rsidRDefault="005916FE">
      <w:pPr>
        <w:rPr>
          <w:sz w:val="20"/>
          <w:szCs w:val="20"/>
        </w:rPr>
      </w:pPr>
      <w:r w:rsidRPr="00BD210D">
        <w:rPr>
          <w:sz w:val="20"/>
          <w:szCs w:val="20"/>
        </w:rPr>
        <w:t xml:space="preserve"> </w:t>
      </w:r>
      <w:r w:rsidRPr="00BD210D">
        <w:rPr>
          <w:sz w:val="20"/>
          <w:szCs w:val="20"/>
        </w:rPr>
        <w:t>Residential</w:t>
      </w:r>
      <w:r w:rsidRPr="00BD210D">
        <w:rPr>
          <w:sz w:val="20"/>
          <w:szCs w:val="20"/>
        </w:rPr>
        <w:t xml:space="preserve">     </w:t>
      </w:r>
      <w:r w:rsidRPr="00BD210D">
        <w:rPr>
          <w:sz w:val="20"/>
          <w:szCs w:val="20"/>
        </w:rPr>
        <w:tab/>
      </w:r>
      <w:r w:rsidRPr="00BD210D">
        <w:rPr>
          <w:sz w:val="20"/>
          <w:szCs w:val="20"/>
        </w:rPr>
        <w:t>$</w:t>
      </w:r>
      <w:r w:rsidRPr="00BD210D">
        <w:rPr>
          <w:sz w:val="20"/>
          <w:szCs w:val="20"/>
        </w:rPr>
        <w:t>60</w:t>
      </w:r>
      <w:r w:rsidRPr="00BD210D">
        <w:rPr>
          <w:sz w:val="20"/>
          <w:szCs w:val="20"/>
        </w:rPr>
        <w:t xml:space="preserve"> per thousand with others or $195 for </w:t>
      </w:r>
      <w:r w:rsidR="00BD210D" w:rsidRPr="00BD210D">
        <w:rPr>
          <w:sz w:val="20"/>
          <w:szCs w:val="20"/>
        </w:rPr>
        <w:t>exclusive</w:t>
      </w:r>
      <w:r w:rsidRPr="00BD210D">
        <w:rPr>
          <w:sz w:val="20"/>
          <w:szCs w:val="20"/>
        </w:rPr>
        <w:t xml:space="preserve"> distribution.    </w:t>
      </w:r>
      <w:r w:rsidR="000B74ED" w:rsidRPr="00BD210D">
        <w:rPr>
          <w:sz w:val="20"/>
          <w:szCs w:val="20"/>
        </w:rPr>
        <w:t xml:space="preserve"> </w:t>
      </w:r>
      <w:r w:rsidRPr="00BD210D">
        <w:rPr>
          <w:sz w:val="20"/>
          <w:szCs w:val="20"/>
        </w:rPr>
        <w:t xml:space="preserve">  </w:t>
      </w:r>
    </w:p>
    <w:p w14:paraId="6924CB0C" w14:textId="77777777" w:rsidR="00BD210D" w:rsidRPr="00BD210D" w:rsidRDefault="005916FE" w:rsidP="00BD210D">
      <w:pPr>
        <w:rPr>
          <w:sz w:val="20"/>
          <w:szCs w:val="20"/>
        </w:rPr>
      </w:pPr>
      <w:r w:rsidRPr="00BD210D">
        <w:rPr>
          <w:sz w:val="20"/>
          <w:szCs w:val="20"/>
        </w:rPr>
        <w:t xml:space="preserve">Acreage </w:t>
      </w:r>
      <w:r w:rsidRPr="00BD210D">
        <w:rPr>
          <w:sz w:val="20"/>
          <w:szCs w:val="20"/>
        </w:rPr>
        <w:tab/>
      </w:r>
      <w:r w:rsidRPr="00BD210D">
        <w:rPr>
          <w:sz w:val="20"/>
          <w:szCs w:val="20"/>
        </w:rPr>
        <w:t>$1</w:t>
      </w:r>
      <w:r w:rsidR="00BD210D" w:rsidRPr="00BD210D">
        <w:rPr>
          <w:sz w:val="20"/>
          <w:szCs w:val="20"/>
        </w:rPr>
        <w:t>4</w:t>
      </w:r>
      <w:r w:rsidRPr="00BD210D">
        <w:rPr>
          <w:sz w:val="20"/>
          <w:szCs w:val="20"/>
        </w:rPr>
        <w:t xml:space="preserve">5 per thousand </w:t>
      </w:r>
    </w:p>
    <w:p w14:paraId="28388066" w14:textId="41A472F5" w:rsidR="005916FE" w:rsidRPr="00BD210D" w:rsidRDefault="005916FE" w:rsidP="00BD210D">
      <w:pPr>
        <w:rPr>
          <w:sz w:val="20"/>
          <w:szCs w:val="20"/>
        </w:rPr>
      </w:pPr>
      <w:r w:rsidRPr="00BD210D">
        <w:rPr>
          <w:sz w:val="20"/>
          <w:szCs w:val="20"/>
        </w:rPr>
        <w:t>Folding</w:t>
      </w:r>
      <w:r w:rsidR="00BD210D" w:rsidRPr="00BD210D">
        <w:rPr>
          <w:sz w:val="20"/>
          <w:szCs w:val="20"/>
        </w:rPr>
        <w:tab/>
      </w:r>
      <w:r w:rsidR="00BD210D" w:rsidRPr="00BD210D">
        <w:rPr>
          <w:sz w:val="20"/>
          <w:szCs w:val="20"/>
        </w:rPr>
        <w:tab/>
      </w:r>
      <w:r w:rsidRPr="00BD210D">
        <w:rPr>
          <w:sz w:val="20"/>
          <w:szCs w:val="20"/>
        </w:rPr>
        <w:t xml:space="preserve">$12 per thousand   </w:t>
      </w:r>
    </w:p>
    <w:p w14:paraId="429713BE" w14:textId="77777777" w:rsidR="00BD210D" w:rsidRPr="00BD210D" w:rsidRDefault="005916FE" w:rsidP="00BD210D">
      <w:pPr>
        <w:rPr>
          <w:sz w:val="20"/>
          <w:szCs w:val="20"/>
        </w:rPr>
      </w:pPr>
      <w:r w:rsidRPr="00BD210D">
        <w:rPr>
          <w:sz w:val="20"/>
          <w:szCs w:val="20"/>
        </w:rPr>
        <w:t>Full back magnets $75 per 1000</w:t>
      </w:r>
      <w:r w:rsidR="00BD210D" w:rsidRPr="00BD210D">
        <w:rPr>
          <w:sz w:val="20"/>
          <w:szCs w:val="20"/>
        </w:rPr>
        <w:t xml:space="preserve"> (</w:t>
      </w:r>
      <w:r w:rsidRPr="00BD210D">
        <w:rPr>
          <w:sz w:val="20"/>
          <w:szCs w:val="20"/>
        </w:rPr>
        <w:t>No larger than A4 or thicker than 2mm and not heavier than 5 grams</w:t>
      </w:r>
      <w:r w:rsidR="00BD210D" w:rsidRPr="00BD210D">
        <w:rPr>
          <w:sz w:val="20"/>
          <w:szCs w:val="20"/>
        </w:rPr>
        <w:t>)</w:t>
      </w:r>
    </w:p>
    <w:p w14:paraId="7247D937" w14:textId="49207C11" w:rsidR="000B74ED" w:rsidRPr="00BD210D" w:rsidRDefault="00BD210D" w:rsidP="00BD210D">
      <w:pPr>
        <w:rPr>
          <w:sz w:val="20"/>
          <w:szCs w:val="20"/>
        </w:rPr>
      </w:pPr>
      <w:r w:rsidRPr="00BD210D">
        <w:rPr>
          <w:sz w:val="20"/>
          <w:szCs w:val="20"/>
        </w:rPr>
        <w:t>Small magnets</w:t>
      </w:r>
      <w:r w:rsidRPr="00BD210D">
        <w:rPr>
          <w:sz w:val="20"/>
          <w:szCs w:val="20"/>
        </w:rPr>
        <w:tab/>
        <w:t>$10 per thousand additional</w:t>
      </w:r>
      <w:r w:rsidR="005916FE" w:rsidRPr="00BD210D">
        <w:rPr>
          <w:sz w:val="20"/>
          <w:szCs w:val="20"/>
        </w:rPr>
        <w:t xml:space="preserve">  </w:t>
      </w:r>
    </w:p>
    <w:p w14:paraId="20FC8A77" w14:textId="0B3099F9" w:rsidR="00BD210D" w:rsidRPr="00BD210D" w:rsidRDefault="005916FE" w:rsidP="00BD210D">
      <w:pPr>
        <w:rPr>
          <w:sz w:val="20"/>
          <w:szCs w:val="20"/>
        </w:rPr>
      </w:pPr>
      <w:r w:rsidRPr="00BD210D">
        <w:rPr>
          <w:sz w:val="20"/>
          <w:szCs w:val="20"/>
        </w:rPr>
        <w:t xml:space="preserve">Pick up:         </w:t>
      </w:r>
      <w:r w:rsidR="000B74ED" w:rsidRPr="00BD210D">
        <w:rPr>
          <w:sz w:val="20"/>
          <w:szCs w:val="20"/>
        </w:rPr>
        <w:tab/>
      </w:r>
      <w:r w:rsidRPr="00BD210D">
        <w:rPr>
          <w:sz w:val="20"/>
          <w:szCs w:val="20"/>
        </w:rPr>
        <w:t xml:space="preserve">$15 </w:t>
      </w:r>
    </w:p>
    <w:p w14:paraId="4FB5C418" w14:textId="70C64526" w:rsidR="00BD210D" w:rsidRPr="00BD210D" w:rsidRDefault="00BD210D" w:rsidP="00BD210D">
      <w:pPr>
        <w:rPr>
          <w:b/>
          <w:bCs/>
          <w:sz w:val="20"/>
          <w:szCs w:val="20"/>
        </w:rPr>
      </w:pPr>
      <w:r w:rsidRPr="00BD210D">
        <w:rPr>
          <w:b/>
          <w:bCs/>
          <w:sz w:val="20"/>
          <w:szCs w:val="20"/>
        </w:rPr>
        <w:t>All prices are inclusive of GST</w:t>
      </w:r>
    </w:p>
    <w:p w14:paraId="5A757B31" w14:textId="6AA51E47" w:rsidR="00BD210D" w:rsidRPr="00BD210D" w:rsidRDefault="00BD210D" w:rsidP="00BD210D">
      <w:pPr>
        <w:rPr>
          <w:b/>
          <w:bCs/>
          <w:sz w:val="20"/>
          <w:szCs w:val="20"/>
        </w:rPr>
      </w:pPr>
      <w:r w:rsidRPr="00BD210D">
        <w:rPr>
          <w:b/>
          <w:bCs/>
          <w:sz w:val="20"/>
          <w:szCs w:val="20"/>
        </w:rPr>
        <w:t>Distribution Schedule</w:t>
      </w:r>
    </w:p>
    <w:p w14:paraId="4E0A87CD" w14:textId="616D506F" w:rsidR="00BD210D" w:rsidRPr="00BD210D" w:rsidRDefault="00146DA5" w:rsidP="000B74ED">
      <w:pPr>
        <w:rPr>
          <w:sz w:val="20"/>
          <w:szCs w:val="20"/>
        </w:rPr>
      </w:pPr>
      <w:r>
        <w:rPr>
          <w:sz w:val="20"/>
          <w:szCs w:val="20"/>
        </w:rPr>
        <w:t>Generally,</w:t>
      </w:r>
      <w:r w:rsidR="005916FE" w:rsidRPr="00BD210D">
        <w:rPr>
          <w:sz w:val="20"/>
          <w:szCs w:val="20"/>
        </w:rPr>
        <w:t xml:space="preserve"> distribution </w:t>
      </w:r>
      <w:r w:rsidR="00BD210D">
        <w:rPr>
          <w:sz w:val="20"/>
          <w:szCs w:val="20"/>
        </w:rPr>
        <w:t>will occur</w:t>
      </w:r>
      <w:r w:rsidR="005916FE" w:rsidRPr="00BD210D">
        <w:rPr>
          <w:sz w:val="20"/>
          <w:szCs w:val="20"/>
        </w:rPr>
        <w:t xml:space="preserve"> within 14 days of receipt of orders,</w:t>
      </w:r>
      <w:r w:rsidR="00BD210D">
        <w:rPr>
          <w:sz w:val="20"/>
          <w:szCs w:val="20"/>
        </w:rPr>
        <w:t xml:space="preserve"> except for</w:t>
      </w:r>
      <w:r w:rsidR="005916FE" w:rsidRPr="00BD210D">
        <w:rPr>
          <w:sz w:val="20"/>
          <w:szCs w:val="20"/>
        </w:rPr>
        <w:t xml:space="preserve"> circumstances beyond our control impede our team from delivering. </w:t>
      </w:r>
      <w:r w:rsidR="000B74ED" w:rsidRPr="00BD210D">
        <w:rPr>
          <w:sz w:val="20"/>
          <w:szCs w:val="20"/>
        </w:rPr>
        <w:t xml:space="preserve">Locals'R'Us has no control over response and this is </w:t>
      </w:r>
      <w:r w:rsidRPr="00BD210D">
        <w:rPr>
          <w:sz w:val="20"/>
          <w:szCs w:val="20"/>
        </w:rPr>
        <w:t>not valid</w:t>
      </w:r>
      <w:r w:rsidR="000B74ED" w:rsidRPr="00BD210D">
        <w:rPr>
          <w:sz w:val="20"/>
          <w:szCs w:val="20"/>
        </w:rPr>
        <w:t xml:space="preserve"> grounds for non-payment.    </w:t>
      </w:r>
    </w:p>
    <w:p w14:paraId="353D469C" w14:textId="77777777" w:rsidR="00BD210D" w:rsidRPr="00BD210D" w:rsidRDefault="000B74ED" w:rsidP="000B74ED">
      <w:pPr>
        <w:rPr>
          <w:b/>
          <w:bCs/>
          <w:sz w:val="20"/>
          <w:szCs w:val="20"/>
        </w:rPr>
      </w:pPr>
      <w:r w:rsidRPr="00BD210D">
        <w:rPr>
          <w:b/>
          <w:bCs/>
          <w:sz w:val="20"/>
          <w:szCs w:val="20"/>
        </w:rPr>
        <w:t xml:space="preserve">Payment Terms </w:t>
      </w:r>
    </w:p>
    <w:p w14:paraId="05152331" w14:textId="1E3C2A69" w:rsidR="00BD210D" w:rsidRPr="00BD210D" w:rsidRDefault="00BD210D" w:rsidP="00BD210D">
      <w:pPr>
        <w:rPr>
          <w:sz w:val="20"/>
          <w:szCs w:val="20"/>
        </w:rPr>
      </w:pPr>
      <w:r w:rsidRPr="00BD210D">
        <w:rPr>
          <w:sz w:val="20"/>
          <w:szCs w:val="20"/>
        </w:rPr>
        <w:t>For new clients, 50% deposit is required before distribution.</w:t>
      </w:r>
      <w:r w:rsidRPr="00BD210D">
        <w:rPr>
          <w:sz w:val="20"/>
          <w:szCs w:val="20"/>
        </w:rPr>
        <w:t xml:space="preserve">  All accounts must be finalised within 7 days of distribution and/or receipt of tracking provided.           </w:t>
      </w:r>
    </w:p>
    <w:p w14:paraId="410A4DAF" w14:textId="03D8117B" w:rsidR="000B74ED" w:rsidRPr="00BD210D" w:rsidRDefault="00BD210D" w:rsidP="000B74ED">
      <w:pPr>
        <w:rPr>
          <w:b/>
          <w:bCs/>
          <w:sz w:val="20"/>
          <w:szCs w:val="20"/>
        </w:rPr>
      </w:pPr>
      <w:r w:rsidRPr="00BD210D">
        <w:rPr>
          <w:b/>
          <w:bCs/>
          <w:sz w:val="20"/>
          <w:szCs w:val="20"/>
        </w:rPr>
        <w:t>Tracking</w:t>
      </w:r>
    </w:p>
    <w:p w14:paraId="13234F03" w14:textId="1AEA3CCD" w:rsidR="00BD210D" w:rsidRPr="00BD210D" w:rsidRDefault="00BD210D" w:rsidP="000B74ED">
      <w:pPr>
        <w:rPr>
          <w:sz w:val="20"/>
          <w:szCs w:val="20"/>
        </w:rPr>
      </w:pPr>
      <w:r w:rsidRPr="00BD210D">
        <w:rPr>
          <w:sz w:val="20"/>
          <w:szCs w:val="20"/>
        </w:rPr>
        <w:t>Tracking must be requested before distribution begins.</w:t>
      </w:r>
    </w:p>
    <w:p w14:paraId="648397C7" w14:textId="0DEC06BA" w:rsidR="00146DA5" w:rsidRPr="00146DA5" w:rsidRDefault="005916FE" w:rsidP="000B74ED">
      <w:pPr>
        <w:rPr>
          <w:b/>
          <w:bCs/>
          <w:sz w:val="20"/>
          <w:szCs w:val="20"/>
        </w:rPr>
      </w:pPr>
      <w:r w:rsidRPr="00146DA5">
        <w:rPr>
          <w:b/>
          <w:bCs/>
          <w:sz w:val="20"/>
          <w:szCs w:val="20"/>
        </w:rPr>
        <w:t xml:space="preserve">Terms and Conditions      </w:t>
      </w:r>
    </w:p>
    <w:p w14:paraId="142352D5" w14:textId="23867B30" w:rsidR="00933B50" w:rsidRDefault="005916FE" w:rsidP="000B74ED">
      <w:pPr>
        <w:rPr>
          <w:sz w:val="20"/>
          <w:szCs w:val="20"/>
        </w:rPr>
      </w:pPr>
      <w:r w:rsidRPr="00146DA5">
        <w:rPr>
          <w:sz w:val="20"/>
          <w:szCs w:val="20"/>
        </w:rPr>
        <w:t xml:space="preserve">Signing of this form is your acceptance of these Terms and Conditions.    </w:t>
      </w:r>
    </w:p>
    <w:p w14:paraId="7930AD16" w14:textId="77777777" w:rsidR="00146DA5" w:rsidRDefault="00146DA5" w:rsidP="000B74ED">
      <w:pPr>
        <w:rPr>
          <w:sz w:val="20"/>
          <w:szCs w:val="20"/>
        </w:rPr>
      </w:pPr>
    </w:p>
    <w:p w14:paraId="2A6A97DB" w14:textId="12F030A2" w:rsidR="00146DA5" w:rsidRDefault="00146DA5" w:rsidP="000B74ED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sectPr w:rsidR="00146DA5" w:rsidSect="00816874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74"/>
    <w:rsid w:val="000B74ED"/>
    <w:rsid w:val="00146DA5"/>
    <w:rsid w:val="00331CC6"/>
    <w:rsid w:val="003A7F8D"/>
    <w:rsid w:val="00520AF9"/>
    <w:rsid w:val="005916FE"/>
    <w:rsid w:val="00816874"/>
    <w:rsid w:val="00826E58"/>
    <w:rsid w:val="00841A3E"/>
    <w:rsid w:val="0093283C"/>
    <w:rsid w:val="00933B50"/>
    <w:rsid w:val="009F5A99"/>
    <w:rsid w:val="00BD210D"/>
    <w:rsid w:val="00BE5090"/>
    <w:rsid w:val="00F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49077"/>
  <w15:chartTrackingRefBased/>
  <w15:docId w15:val="{CDD879BE-839E-4C6A-B962-8E48A42D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localsrus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Sharyn Crawford</cp:lastModifiedBy>
  <cp:revision>2</cp:revision>
  <cp:lastPrinted>2020-05-05T02:49:00Z</cp:lastPrinted>
  <dcterms:created xsi:type="dcterms:W3CDTF">2020-05-05T06:38:00Z</dcterms:created>
  <dcterms:modified xsi:type="dcterms:W3CDTF">2020-05-05T06:38:00Z</dcterms:modified>
</cp:coreProperties>
</file>